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681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 xml:space="preserve">Приложение </w:t>
      </w:r>
      <w:r w:rsidR="00AB023E">
        <w:rPr>
          <w:rFonts w:ascii="Times New Roman" w:hAnsi="Times New Roman"/>
          <w:sz w:val="24"/>
          <w:szCs w:val="24"/>
        </w:rPr>
        <w:t>7</w:t>
      </w:r>
    </w:p>
    <w:p w:rsidR="00D65EF5" w:rsidRPr="00731825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>к Порядку планирования бюджетных ассигнований</w:t>
      </w:r>
    </w:p>
    <w:p w:rsidR="00786C9D" w:rsidRPr="00731825" w:rsidRDefault="00786C9D" w:rsidP="00786C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 xml:space="preserve">бюджета </w:t>
      </w:r>
      <w:r w:rsidR="00B06D87" w:rsidRPr="00731825">
        <w:rPr>
          <w:rFonts w:ascii="Times New Roman" w:hAnsi="Times New Roman"/>
          <w:sz w:val="24"/>
          <w:szCs w:val="24"/>
        </w:rPr>
        <w:t xml:space="preserve">города </w:t>
      </w:r>
      <w:proofErr w:type="spellStart"/>
      <w:r w:rsidR="00B06D87" w:rsidRPr="00731825">
        <w:rPr>
          <w:rFonts w:ascii="Times New Roman" w:hAnsi="Times New Roman"/>
          <w:sz w:val="24"/>
          <w:szCs w:val="24"/>
        </w:rPr>
        <w:t>Югорска</w:t>
      </w:r>
      <w:proofErr w:type="spellEnd"/>
    </w:p>
    <w:p w:rsidR="00D65EF5" w:rsidRPr="00731825" w:rsidRDefault="00786C9D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>на очередной финансовый год и плановый период</w:t>
      </w:r>
    </w:p>
    <w:p w:rsidR="00D65EF5" w:rsidRPr="00731825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5000" w:type="pct"/>
        <w:jc w:val="center"/>
        <w:tblLook w:val="04A0"/>
      </w:tblPr>
      <w:tblGrid>
        <w:gridCol w:w="6789"/>
        <w:gridCol w:w="1108"/>
        <w:gridCol w:w="1464"/>
        <w:gridCol w:w="1003"/>
        <w:gridCol w:w="1393"/>
        <w:gridCol w:w="1108"/>
        <w:gridCol w:w="1682"/>
        <w:gridCol w:w="805"/>
      </w:tblGrid>
      <w:tr w:rsidR="00731825" w:rsidRPr="00731825" w:rsidTr="00303914">
        <w:trPr>
          <w:gridAfter w:val="1"/>
          <w:wAfter w:w="507" w:type="pct"/>
          <w:trHeight w:val="300"/>
          <w:jc w:val="center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6B23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 xml:space="preserve">Расчет объемов бюджетных </w:t>
            </w:r>
            <w:proofErr w:type="gramStart"/>
            <w:r w:rsidRPr="00731825">
              <w:rPr>
                <w:rFonts w:ascii="Times New Roman" w:hAnsi="Times New Roman"/>
                <w:b/>
                <w:sz w:val="24"/>
                <w:szCs w:val="24"/>
              </w:rPr>
              <w:t>ассигнований</w:t>
            </w:r>
            <w:proofErr w:type="gramEnd"/>
            <w:r w:rsidRPr="00731825">
              <w:rPr>
                <w:rFonts w:ascii="Times New Roman" w:hAnsi="Times New Roman"/>
                <w:b/>
                <w:sz w:val="24"/>
                <w:szCs w:val="24"/>
              </w:rPr>
              <w:t xml:space="preserve"> на исполнение действующих </w:t>
            </w:r>
            <w:r w:rsidR="000E3301">
              <w:rPr>
                <w:rFonts w:ascii="Times New Roman" w:hAnsi="Times New Roman"/>
                <w:b/>
                <w:sz w:val="24"/>
                <w:szCs w:val="24"/>
              </w:rPr>
              <w:t xml:space="preserve">(принимаемых) </w:t>
            </w: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 xml:space="preserve">расходных обязательств </w:t>
            </w:r>
            <w:r w:rsidR="00350681">
              <w:rPr>
                <w:rFonts w:ascii="Times New Roman" w:hAnsi="Times New Roman"/>
                <w:b/>
                <w:sz w:val="24"/>
                <w:szCs w:val="24"/>
              </w:rPr>
              <w:t>иным</w:t>
            </w: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 xml:space="preserve"> методом</w:t>
            </w:r>
            <w:r w:rsidR="000E3301">
              <w:rPr>
                <w:rFonts w:ascii="Times New Roman" w:hAnsi="Times New Roman"/>
                <w:b/>
                <w:sz w:val="24"/>
                <w:szCs w:val="24"/>
              </w:rPr>
              <w:t>*</w:t>
            </w: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0E3301" w:rsidRPr="00731825" w:rsidTr="00303914">
        <w:tblPrEx>
          <w:jc w:val="left"/>
        </w:tblPrEx>
        <w:trPr>
          <w:trHeight w:val="300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 xml:space="preserve">Главный распорядитель средств бюджета 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3301" w:rsidRPr="00731825" w:rsidTr="00303914">
        <w:tblPrEx>
          <w:jc w:val="left"/>
        </w:tblPrEx>
        <w:trPr>
          <w:trHeight w:val="300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>Кому представляется: Департамент финансов</w:t>
            </w:r>
          </w:p>
          <w:p w:rsidR="00303914" w:rsidRPr="00731825" w:rsidRDefault="00303914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администрации города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3301" w:rsidRPr="00731825" w:rsidTr="00303914">
        <w:tblPrEx>
          <w:jc w:val="left"/>
        </w:tblPrEx>
        <w:trPr>
          <w:trHeight w:val="300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 xml:space="preserve">Единица измерения: руб. 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731825" w:rsidRPr="00B75FD7" w:rsidRDefault="00731825" w:rsidP="00626E29">
      <w:pPr>
        <w:pStyle w:val="a8"/>
        <w:spacing w:line="240" w:lineRule="auto"/>
        <w:rPr>
          <w:szCs w:val="24"/>
        </w:rPr>
      </w:pPr>
    </w:p>
    <w:tbl>
      <w:tblPr>
        <w:tblW w:w="1533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6"/>
        <w:gridCol w:w="1675"/>
        <w:gridCol w:w="567"/>
        <w:gridCol w:w="1654"/>
        <w:gridCol w:w="756"/>
        <w:gridCol w:w="644"/>
        <w:gridCol w:w="486"/>
        <w:gridCol w:w="952"/>
        <w:gridCol w:w="1271"/>
        <w:gridCol w:w="1488"/>
        <w:gridCol w:w="1742"/>
        <w:gridCol w:w="1356"/>
        <w:gridCol w:w="2195"/>
      </w:tblGrid>
      <w:tr w:rsidR="006B23F9" w:rsidRPr="00B75FD7" w:rsidTr="00626E29">
        <w:trPr>
          <w:trHeight w:val="593"/>
        </w:trPr>
        <w:tc>
          <w:tcPr>
            <w:tcW w:w="2221" w:type="dxa"/>
            <w:gridSpan w:val="2"/>
            <w:shd w:val="clear" w:color="auto" w:fill="auto"/>
            <w:vAlign w:val="center"/>
          </w:tcPr>
          <w:p w:rsidR="006B23F9" w:rsidRPr="00B75FD7" w:rsidRDefault="006B23F9" w:rsidP="00890EA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75FD7">
              <w:rPr>
                <w:b w:val="0"/>
                <w:sz w:val="22"/>
                <w:szCs w:val="22"/>
              </w:rPr>
              <w:t>Бюджетное ассигнование</w:t>
            </w:r>
          </w:p>
        </w:tc>
        <w:tc>
          <w:tcPr>
            <w:tcW w:w="2221" w:type="dxa"/>
            <w:gridSpan w:val="2"/>
            <w:shd w:val="clear" w:color="auto" w:fill="auto"/>
            <w:vAlign w:val="center"/>
          </w:tcPr>
          <w:p w:rsidR="006B23F9" w:rsidRPr="00B75FD7" w:rsidRDefault="006B23F9" w:rsidP="00890EA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75FD7">
              <w:rPr>
                <w:b w:val="0"/>
                <w:sz w:val="22"/>
                <w:szCs w:val="22"/>
              </w:rPr>
              <w:t>Расходное обязательство</w:t>
            </w:r>
          </w:p>
        </w:tc>
        <w:tc>
          <w:tcPr>
            <w:tcW w:w="10890" w:type="dxa"/>
            <w:gridSpan w:val="9"/>
            <w:shd w:val="clear" w:color="auto" w:fill="auto"/>
            <w:vAlign w:val="center"/>
          </w:tcPr>
          <w:p w:rsidR="006B23F9" w:rsidRPr="00B75FD7" w:rsidRDefault="006B23F9" w:rsidP="00890EA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75FD7">
              <w:rPr>
                <w:b w:val="0"/>
                <w:sz w:val="22"/>
                <w:szCs w:val="22"/>
              </w:rPr>
              <w:t xml:space="preserve">Код бюджетной </w:t>
            </w:r>
            <w:r w:rsidR="000E3301" w:rsidRPr="00B75FD7">
              <w:rPr>
                <w:b w:val="0"/>
                <w:sz w:val="22"/>
                <w:szCs w:val="22"/>
              </w:rPr>
              <w:t xml:space="preserve">и дополнительной </w:t>
            </w:r>
            <w:r w:rsidRPr="00B75FD7">
              <w:rPr>
                <w:b w:val="0"/>
                <w:sz w:val="22"/>
                <w:szCs w:val="22"/>
              </w:rPr>
              <w:t>классификации расходов бюджета</w:t>
            </w:r>
          </w:p>
        </w:tc>
      </w:tr>
      <w:tr w:rsidR="006B23F9" w:rsidRPr="00B75FD7" w:rsidTr="00626E29">
        <w:trPr>
          <w:trHeight w:val="49"/>
        </w:trPr>
        <w:tc>
          <w:tcPr>
            <w:tcW w:w="0" w:type="auto"/>
            <w:shd w:val="clear" w:color="auto" w:fill="auto"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  <w:r w:rsidRPr="00B75FD7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675" w:type="dxa"/>
            <w:shd w:val="clear" w:color="auto" w:fill="auto"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  <w:r w:rsidRPr="00B75FD7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  <w:r w:rsidRPr="00B75FD7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  <w:r w:rsidRPr="00B75FD7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  <w:proofErr w:type="spellStart"/>
            <w:r w:rsidRPr="00B75FD7">
              <w:rPr>
                <w:b w:val="0"/>
                <w:sz w:val="22"/>
                <w:szCs w:val="22"/>
              </w:rPr>
              <w:t>Рз\</w:t>
            </w:r>
            <w:proofErr w:type="gramStart"/>
            <w:r w:rsidRPr="00B75FD7">
              <w:rPr>
                <w:b w:val="0"/>
                <w:sz w:val="22"/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  <w:r w:rsidRPr="00B75FD7">
              <w:rPr>
                <w:b w:val="0"/>
                <w:sz w:val="22"/>
                <w:szCs w:val="22"/>
              </w:rPr>
              <w:t>ЦСР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  <w:r w:rsidRPr="00B75FD7">
              <w:rPr>
                <w:b w:val="0"/>
                <w:sz w:val="22"/>
                <w:szCs w:val="22"/>
              </w:rPr>
              <w:t>ВР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  <w:r w:rsidRPr="00B75FD7">
              <w:rPr>
                <w:b w:val="0"/>
                <w:sz w:val="22"/>
                <w:szCs w:val="22"/>
              </w:rPr>
              <w:t>КОСГУ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B23F9" w:rsidRPr="00B75FD7" w:rsidRDefault="006B23F9" w:rsidP="000E3301">
            <w:pPr>
              <w:pStyle w:val="a7"/>
              <w:rPr>
                <w:b w:val="0"/>
                <w:sz w:val="22"/>
                <w:szCs w:val="22"/>
              </w:rPr>
            </w:pPr>
            <w:proofErr w:type="spellStart"/>
            <w:r w:rsidRPr="00B75FD7">
              <w:rPr>
                <w:b w:val="0"/>
                <w:sz w:val="22"/>
                <w:szCs w:val="22"/>
              </w:rPr>
              <w:t>субК</w:t>
            </w:r>
            <w:r w:rsidR="000E3301" w:rsidRPr="00B75FD7">
              <w:rPr>
                <w:b w:val="0"/>
                <w:sz w:val="22"/>
                <w:szCs w:val="22"/>
              </w:rPr>
              <w:t>ОСГУ</w:t>
            </w:r>
            <w:proofErr w:type="spellEnd"/>
          </w:p>
        </w:tc>
        <w:tc>
          <w:tcPr>
            <w:tcW w:w="1488" w:type="dxa"/>
            <w:shd w:val="clear" w:color="auto" w:fill="auto"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  <w:r w:rsidRPr="00B75FD7">
              <w:rPr>
                <w:b w:val="0"/>
                <w:sz w:val="22"/>
                <w:szCs w:val="22"/>
              </w:rPr>
              <w:t>Мероприятие</w:t>
            </w:r>
          </w:p>
        </w:tc>
        <w:tc>
          <w:tcPr>
            <w:tcW w:w="1742" w:type="dxa"/>
            <w:shd w:val="clear" w:color="auto" w:fill="auto"/>
            <w:vAlign w:val="center"/>
          </w:tcPr>
          <w:p w:rsidR="006B23F9" w:rsidRPr="00B75FD7" w:rsidRDefault="006B23F9" w:rsidP="008A57E0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75FD7">
              <w:rPr>
                <w:b w:val="0"/>
                <w:sz w:val="22"/>
                <w:szCs w:val="22"/>
              </w:rPr>
              <w:t>Код субсидии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B23F9" w:rsidRPr="00B75FD7" w:rsidRDefault="006B23F9" w:rsidP="008A57E0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75FD7">
              <w:rPr>
                <w:b w:val="0"/>
                <w:sz w:val="22"/>
                <w:szCs w:val="22"/>
              </w:rPr>
              <w:t>Тип средств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B23F9" w:rsidRPr="00B75FD7" w:rsidRDefault="006B23F9" w:rsidP="008A57E0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75FD7">
              <w:rPr>
                <w:b w:val="0"/>
                <w:sz w:val="22"/>
                <w:szCs w:val="22"/>
              </w:rPr>
              <w:t>Код целевых средств</w:t>
            </w:r>
          </w:p>
        </w:tc>
      </w:tr>
      <w:tr w:rsidR="006B23F9" w:rsidRPr="00B75FD7" w:rsidTr="00626E29">
        <w:trPr>
          <w:trHeight w:val="270"/>
        </w:trPr>
        <w:tc>
          <w:tcPr>
            <w:tcW w:w="0" w:type="auto"/>
            <w:shd w:val="clear" w:color="auto" w:fill="auto"/>
            <w:noWrap/>
            <w:vAlign w:val="center"/>
          </w:tcPr>
          <w:p w:rsidR="006B23F9" w:rsidRPr="00B75FD7" w:rsidRDefault="006B23F9" w:rsidP="00890EA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75FD7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1675" w:type="dxa"/>
            <w:shd w:val="clear" w:color="auto" w:fill="auto"/>
            <w:noWrap/>
            <w:vAlign w:val="center"/>
          </w:tcPr>
          <w:p w:rsidR="006B23F9" w:rsidRPr="00B75FD7" w:rsidRDefault="006B23F9" w:rsidP="00890EA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75FD7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B23F9" w:rsidRPr="00B75FD7" w:rsidRDefault="006B23F9" w:rsidP="00890EA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75FD7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B23F9" w:rsidRPr="00B75FD7" w:rsidRDefault="006B23F9" w:rsidP="00890EA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75FD7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B75FD7" w:rsidRDefault="006B23F9" w:rsidP="00890EA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75FD7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B75FD7" w:rsidRDefault="006B23F9" w:rsidP="00890EA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75FD7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B75FD7" w:rsidRDefault="006B23F9" w:rsidP="00890EA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75FD7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B75FD7" w:rsidRDefault="006B23F9" w:rsidP="00890EA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75FD7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B75FD7" w:rsidRDefault="006B23F9" w:rsidP="00890EA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75FD7">
              <w:rPr>
                <w:b w:val="0"/>
                <w:sz w:val="22"/>
                <w:szCs w:val="22"/>
              </w:rPr>
              <w:t>9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6B23F9" w:rsidRPr="00B75FD7" w:rsidRDefault="006B23F9" w:rsidP="00890EA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75FD7">
              <w:rPr>
                <w:b w:val="0"/>
                <w:sz w:val="22"/>
                <w:szCs w:val="22"/>
              </w:rPr>
              <w:t>10</w:t>
            </w:r>
          </w:p>
        </w:tc>
        <w:tc>
          <w:tcPr>
            <w:tcW w:w="1742" w:type="dxa"/>
            <w:shd w:val="clear" w:color="auto" w:fill="auto"/>
            <w:vAlign w:val="center"/>
          </w:tcPr>
          <w:p w:rsidR="006B23F9" w:rsidRPr="00B75FD7" w:rsidRDefault="006B23F9" w:rsidP="00890EA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75FD7">
              <w:rPr>
                <w:b w:val="0"/>
                <w:sz w:val="22"/>
                <w:szCs w:val="22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B75FD7" w:rsidRDefault="006B23F9" w:rsidP="00890EA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75FD7">
              <w:rPr>
                <w:b w:val="0"/>
                <w:sz w:val="22"/>
                <w:szCs w:val="22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B75FD7" w:rsidRDefault="006B23F9" w:rsidP="00890EA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75FD7">
              <w:rPr>
                <w:b w:val="0"/>
                <w:sz w:val="22"/>
                <w:szCs w:val="22"/>
              </w:rPr>
              <w:t>13</w:t>
            </w:r>
          </w:p>
        </w:tc>
      </w:tr>
      <w:tr w:rsidR="006B23F9" w:rsidRPr="00B75FD7" w:rsidTr="00626E29">
        <w:trPr>
          <w:trHeight w:val="270"/>
        </w:trPr>
        <w:tc>
          <w:tcPr>
            <w:tcW w:w="0" w:type="auto"/>
            <w:shd w:val="clear" w:color="auto" w:fill="auto"/>
            <w:noWrap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1675" w:type="dxa"/>
            <w:shd w:val="clear" w:color="auto" w:fill="auto"/>
            <w:noWrap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1742" w:type="dxa"/>
            <w:shd w:val="clear" w:color="auto" w:fill="auto"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</w:p>
        </w:tc>
      </w:tr>
      <w:tr w:rsidR="006B23F9" w:rsidRPr="00B75FD7" w:rsidTr="00626E29">
        <w:trPr>
          <w:trHeight w:val="270"/>
        </w:trPr>
        <w:tc>
          <w:tcPr>
            <w:tcW w:w="0" w:type="auto"/>
            <w:shd w:val="clear" w:color="auto" w:fill="auto"/>
            <w:noWrap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1675" w:type="dxa"/>
            <w:shd w:val="clear" w:color="auto" w:fill="auto"/>
            <w:noWrap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1742" w:type="dxa"/>
            <w:shd w:val="clear" w:color="auto" w:fill="auto"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</w:p>
        </w:tc>
      </w:tr>
    </w:tbl>
    <w:p w:rsidR="00626E29" w:rsidRDefault="00626E29" w:rsidP="00626E29">
      <w:pPr>
        <w:pStyle w:val="a8"/>
        <w:spacing w:line="240" w:lineRule="auto"/>
        <w:ind w:firstLine="0"/>
        <w:rPr>
          <w:sz w:val="22"/>
          <w:szCs w:val="22"/>
        </w:rPr>
      </w:pPr>
    </w:p>
    <w:p w:rsidR="006B23F9" w:rsidRPr="00B75FD7" w:rsidRDefault="00B70EC2" w:rsidP="00626E29">
      <w:pPr>
        <w:pStyle w:val="a8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П</w:t>
      </w:r>
      <w:r w:rsidR="006B23F9" w:rsidRPr="00B75FD7">
        <w:rPr>
          <w:sz w:val="22"/>
          <w:szCs w:val="22"/>
        </w:rPr>
        <w:t>родолжение таблицы</w:t>
      </w:r>
    </w:p>
    <w:tbl>
      <w:tblPr>
        <w:tblpPr w:leftFromText="180" w:rightFromText="180" w:vertAnchor="text" w:tblpX="93" w:tblpY="1"/>
        <w:tblOverlap w:val="never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08"/>
        <w:gridCol w:w="3989"/>
        <w:gridCol w:w="4252"/>
        <w:gridCol w:w="2127"/>
      </w:tblGrid>
      <w:tr w:rsidR="006B23F9" w:rsidRPr="00B75FD7" w:rsidTr="00626E29">
        <w:trPr>
          <w:trHeight w:val="330"/>
        </w:trPr>
        <w:tc>
          <w:tcPr>
            <w:tcW w:w="4908" w:type="dxa"/>
            <w:shd w:val="clear" w:color="auto" w:fill="auto"/>
            <w:noWrap/>
            <w:vAlign w:val="center"/>
          </w:tcPr>
          <w:p w:rsidR="006B23F9" w:rsidRPr="00B75FD7" w:rsidRDefault="006B23F9" w:rsidP="00890EA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75FD7">
              <w:rPr>
                <w:b w:val="0"/>
                <w:sz w:val="22"/>
                <w:szCs w:val="22"/>
              </w:rPr>
              <w:t>Объем бюджетных ассигнований на очередной финансовый год</w:t>
            </w:r>
          </w:p>
        </w:tc>
        <w:tc>
          <w:tcPr>
            <w:tcW w:w="3989" w:type="dxa"/>
            <w:shd w:val="clear" w:color="auto" w:fill="auto"/>
            <w:vAlign w:val="center"/>
          </w:tcPr>
          <w:p w:rsidR="006B23F9" w:rsidRPr="00B75FD7" w:rsidRDefault="006B23F9" w:rsidP="00890EA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75FD7">
              <w:rPr>
                <w:b w:val="0"/>
                <w:sz w:val="22"/>
                <w:szCs w:val="22"/>
              </w:rPr>
              <w:t>Объем бюджетных ассигнований на первый год планового периода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6B23F9" w:rsidRPr="00B75FD7" w:rsidRDefault="006B23F9" w:rsidP="00890EA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75FD7">
              <w:rPr>
                <w:b w:val="0"/>
                <w:sz w:val="22"/>
                <w:szCs w:val="22"/>
              </w:rPr>
              <w:t>Объем бюджетных ассигнований на второй год планового периода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B23F9" w:rsidRPr="00B75FD7" w:rsidRDefault="006B23F9" w:rsidP="00890EA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75FD7">
              <w:rPr>
                <w:b w:val="0"/>
                <w:sz w:val="22"/>
                <w:szCs w:val="22"/>
              </w:rPr>
              <w:t>Пояснения</w:t>
            </w:r>
          </w:p>
        </w:tc>
      </w:tr>
      <w:tr w:rsidR="006B23F9" w:rsidRPr="00B75FD7" w:rsidTr="00626E29">
        <w:trPr>
          <w:trHeight w:val="77"/>
        </w:trPr>
        <w:tc>
          <w:tcPr>
            <w:tcW w:w="4908" w:type="dxa"/>
            <w:shd w:val="clear" w:color="auto" w:fill="auto"/>
            <w:noWrap/>
            <w:vAlign w:val="center"/>
          </w:tcPr>
          <w:p w:rsidR="006B23F9" w:rsidRPr="00B75FD7" w:rsidRDefault="006B23F9" w:rsidP="00890EA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75FD7">
              <w:rPr>
                <w:b w:val="0"/>
                <w:sz w:val="22"/>
                <w:szCs w:val="22"/>
              </w:rPr>
              <w:t>14</w:t>
            </w:r>
          </w:p>
        </w:tc>
        <w:tc>
          <w:tcPr>
            <w:tcW w:w="3989" w:type="dxa"/>
            <w:shd w:val="clear" w:color="auto" w:fill="auto"/>
            <w:noWrap/>
            <w:vAlign w:val="center"/>
          </w:tcPr>
          <w:p w:rsidR="006B23F9" w:rsidRPr="00B75FD7" w:rsidRDefault="006B23F9" w:rsidP="00890EA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75FD7">
              <w:rPr>
                <w:b w:val="0"/>
                <w:sz w:val="22"/>
                <w:szCs w:val="22"/>
              </w:rPr>
              <w:t>15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6B23F9" w:rsidRPr="00B75FD7" w:rsidRDefault="006B23F9" w:rsidP="00890EA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75FD7">
              <w:rPr>
                <w:b w:val="0"/>
                <w:sz w:val="22"/>
                <w:szCs w:val="22"/>
              </w:rPr>
              <w:t>16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B23F9" w:rsidRPr="00B75FD7" w:rsidRDefault="006B23F9" w:rsidP="00890EA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75FD7">
              <w:rPr>
                <w:b w:val="0"/>
                <w:sz w:val="22"/>
                <w:szCs w:val="22"/>
              </w:rPr>
              <w:t>17</w:t>
            </w:r>
          </w:p>
        </w:tc>
      </w:tr>
      <w:tr w:rsidR="006B23F9" w:rsidRPr="00B75FD7" w:rsidTr="00626E29">
        <w:trPr>
          <w:trHeight w:val="270"/>
        </w:trPr>
        <w:tc>
          <w:tcPr>
            <w:tcW w:w="4908" w:type="dxa"/>
            <w:shd w:val="clear" w:color="auto" w:fill="auto"/>
            <w:noWrap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3989" w:type="dxa"/>
            <w:shd w:val="clear" w:color="auto" w:fill="auto"/>
            <w:noWrap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</w:p>
        </w:tc>
      </w:tr>
      <w:tr w:rsidR="006B23F9" w:rsidRPr="00B75FD7" w:rsidTr="00626E29">
        <w:trPr>
          <w:trHeight w:val="270"/>
        </w:trPr>
        <w:tc>
          <w:tcPr>
            <w:tcW w:w="4908" w:type="dxa"/>
            <w:shd w:val="clear" w:color="auto" w:fill="auto"/>
            <w:noWrap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3989" w:type="dxa"/>
            <w:shd w:val="clear" w:color="auto" w:fill="auto"/>
            <w:noWrap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6B23F9" w:rsidRPr="00B75FD7" w:rsidRDefault="006B23F9" w:rsidP="00890EA1">
            <w:pPr>
              <w:pStyle w:val="a7"/>
              <w:rPr>
                <w:b w:val="0"/>
                <w:sz w:val="22"/>
                <w:szCs w:val="22"/>
              </w:rPr>
            </w:pPr>
          </w:p>
        </w:tc>
      </w:tr>
    </w:tbl>
    <w:p w:rsidR="000E3301" w:rsidRPr="00060BD3" w:rsidRDefault="000E3301" w:rsidP="000E3301">
      <w:p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* </w:t>
      </w:r>
      <w:r w:rsidRPr="00060BD3">
        <w:rPr>
          <w:rFonts w:ascii="Times New Roman" w:hAnsi="Times New Roman"/>
          <w:sz w:val="20"/>
          <w:szCs w:val="20"/>
        </w:rPr>
        <w:t>Таблица заполняется отдельно по действующим расходным обязательствам и по принимаемым расходным обязательствам</w:t>
      </w:r>
    </w:p>
    <w:p w:rsidR="00350681" w:rsidRDefault="00350681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B023E" w:rsidRDefault="00AB023E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B023E" w:rsidRDefault="00AB023E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B023E" w:rsidRDefault="00AB023E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65EF5" w:rsidRPr="00965DBF" w:rsidRDefault="00D65EF5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5DBF">
        <w:rPr>
          <w:rFonts w:ascii="Times New Roman" w:hAnsi="Times New Roman"/>
          <w:sz w:val="20"/>
          <w:szCs w:val="20"/>
        </w:rPr>
        <w:t>Руководитель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</w:p>
    <w:p w:rsidR="00D65EF5" w:rsidRPr="00D65EF5" w:rsidRDefault="00965DBF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</w:t>
      </w:r>
      <w:r w:rsidR="00D65EF5">
        <w:rPr>
          <w:rFonts w:ascii="Times New Roman" w:hAnsi="Times New Roman"/>
          <w:sz w:val="16"/>
          <w:szCs w:val="16"/>
        </w:rPr>
        <w:t>(должность)</w:t>
      </w:r>
      <w:r w:rsidR="00D65EF5">
        <w:rPr>
          <w:rFonts w:ascii="Times New Roman" w:hAnsi="Times New Roman"/>
          <w:sz w:val="16"/>
          <w:szCs w:val="16"/>
        </w:rPr>
        <w:tab/>
      </w:r>
      <w:r w:rsidR="00D65EF5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</w:t>
      </w:r>
      <w:r w:rsidR="00D65EF5">
        <w:rPr>
          <w:rFonts w:ascii="Times New Roman" w:hAnsi="Times New Roman"/>
          <w:sz w:val="16"/>
          <w:szCs w:val="16"/>
        </w:rPr>
        <w:t>(подпись)</w:t>
      </w:r>
      <w:r w:rsidR="00D65EF5">
        <w:rPr>
          <w:rFonts w:ascii="Times New Roman" w:hAnsi="Times New Roman"/>
          <w:sz w:val="16"/>
          <w:szCs w:val="16"/>
        </w:rPr>
        <w:tab/>
      </w:r>
      <w:r w:rsidR="00D65EF5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</w:t>
      </w:r>
      <w:r w:rsidR="00D65EF5">
        <w:rPr>
          <w:rFonts w:ascii="Times New Roman" w:hAnsi="Times New Roman"/>
          <w:sz w:val="16"/>
          <w:szCs w:val="16"/>
        </w:rPr>
        <w:t>(расшифровка подписи)</w:t>
      </w:r>
    </w:p>
    <w:p w:rsidR="00F63747" w:rsidRDefault="00F63747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626E29" w:rsidRDefault="00626E29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65DBF" w:rsidRPr="00965DBF" w:rsidRDefault="00965DBF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Исполнитель </w:t>
      </w:r>
      <w:r w:rsidRPr="00965DBF">
        <w:rPr>
          <w:rFonts w:ascii="Times New Roman" w:hAnsi="Times New Roman"/>
          <w:sz w:val="20"/>
          <w:szCs w:val="20"/>
        </w:rPr>
        <w:t xml:space="preserve">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>_____________________</w:t>
      </w:r>
    </w:p>
    <w:p w:rsidR="00D65EF5" w:rsidRPr="00965DBF" w:rsidRDefault="00965DBF" w:rsidP="00F63747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(должность)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(подпись)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(расшифровка подписи)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(телефон)</w:t>
      </w:r>
    </w:p>
    <w:sectPr w:rsidR="00D65EF5" w:rsidRPr="00965DBF" w:rsidSect="00AB023E">
      <w:pgSz w:w="16838" w:h="11906" w:orient="landscape"/>
      <w:pgMar w:top="568" w:right="851" w:bottom="79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07A" w:rsidRDefault="00D0207A" w:rsidP="00303914">
      <w:pPr>
        <w:spacing w:after="0" w:line="240" w:lineRule="auto"/>
      </w:pPr>
      <w:r>
        <w:separator/>
      </w:r>
    </w:p>
  </w:endnote>
  <w:endnote w:type="continuationSeparator" w:id="0">
    <w:p w:rsidR="00D0207A" w:rsidRDefault="00D0207A" w:rsidP="00303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07A" w:rsidRDefault="00D0207A" w:rsidP="00303914">
      <w:pPr>
        <w:spacing w:after="0" w:line="240" w:lineRule="auto"/>
      </w:pPr>
      <w:r>
        <w:separator/>
      </w:r>
    </w:p>
  </w:footnote>
  <w:footnote w:type="continuationSeparator" w:id="0">
    <w:p w:rsidR="00D0207A" w:rsidRDefault="00D0207A" w:rsidP="003039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5EF5"/>
    <w:rsid w:val="0004258B"/>
    <w:rsid w:val="000E3301"/>
    <w:rsid w:val="000E459C"/>
    <w:rsid w:val="00103ADE"/>
    <w:rsid w:val="0016690A"/>
    <w:rsid w:val="001962BF"/>
    <w:rsid w:val="001C15BF"/>
    <w:rsid w:val="001C77AE"/>
    <w:rsid w:val="002343D9"/>
    <w:rsid w:val="00303914"/>
    <w:rsid w:val="00350681"/>
    <w:rsid w:val="003B187D"/>
    <w:rsid w:val="003D7590"/>
    <w:rsid w:val="003F1427"/>
    <w:rsid w:val="00456835"/>
    <w:rsid w:val="004958EE"/>
    <w:rsid w:val="00530084"/>
    <w:rsid w:val="005E37F8"/>
    <w:rsid w:val="00612A08"/>
    <w:rsid w:val="00626E29"/>
    <w:rsid w:val="006B23F9"/>
    <w:rsid w:val="006C07B8"/>
    <w:rsid w:val="006D7B2A"/>
    <w:rsid w:val="00704BEB"/>
    <w:rsid w:val="00731825"/>
    <w:rsid w:val="00780D00"/>
    <w:rsid w:val="00786C9D"/>
    <w:rsid w:val="007C4D5E"/>
    <w:rsid w:val="007E551A"/>
    <w:rsid w:val="00804977"/>
    <w:rsid w:val="008836FC"/>
    <w:rsid w:val="008A57E0"/>
    <w:rsid w:val="009537B3"/>
    <w:rsid w:val="00965DBF"/>
    <w:rsid w:val="009A5693"/>
    <w:rsid w:val="009B7FD9"/>
    <w:rsid w:val="009C0F5F"/>
    <w:rsid w:val="00A024CA"/>
    <w:rsid w:val="00A05950"/>
    <w:rsid w:val="00A150D9"/>
    <w:rsid w:val="00A57FE2"/>
    <w:rsid w:val="00A60840"/>
    <w:rsid w:val="00AB023E"/>
    <w:rsid w:val="00B06D87"/>
    <w:rsid w:val="00B21772"/>
    <w:rsid w:val="00B35DF2"/>
    <w:rsid w:val="00B70EC2"/>
    <w:rsid w:val="00B75FD7"/>
    <w:rsid w:val="00C32F6C"/>
    <w:rsid w:val="00C52CE9"/>
    <w:rsid w:val="00D0207A"/>
    <w:rsid w:val="00D077F1"/>
    <w:rsid w:val="00D3777F"/>
    <w:rsid w:val="00D65EF5"/>
    <w:rsid w:val="00D87FD0"/>
    <w:rsid w:val="00E95E40"/>
    <w:rsid w:val="00EB606C"/>
    <w:rsid w:val="00F04877"/>
    <w:rsid w:val="00F052F0"/>
    <w:rsid w:val="00F40FAD"/>
    <w:rsid w:val="00F63747"/>
    <w:rsid w:val="00FD45CF"/>
    <w:rsid w:val="00FF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2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5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58EE"/>
    <w:rPr>
      <w:rFonts w:ascii="Tahoma" w:hAnsi="Tahoma" w:cs="Tahoma"/>
      <w:sz w:val="16"/>
      <w:szCs w:val="16"/>
      <w:lang w:eastAsia="en-US"/>
    </w:rPr>
  </w:style>
  <w:style w:type="paragraph" w:customStyle="1" w:styleId="a5">
    <w:name w:val="Таблица: текст"/>
    <w:basedOn w:val="a"/>
    <w:link w:val="a6"/>
    <w:rsid w:val="001C77AE"/>
    <w:pPr>
      <w:spacing w:after="0" w:line="24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6">
    <w:name w:val="Таблица: текст Знак"/>
    <w:basedOn w:val="a0"/>
    <w:link w:val="a5"/>
    <w:rsid w:val="001C77AE"/>
    <w:rPr>
      <w:rFonts w:ascii="Times New Roman" w:eastAsia="Times New Roman" w:hAnsi="Times New Roman"/>
      <w:sz w:val="22"/>
    </w:rPr>
  </w:style>
  <w:style w:type="paragraph" w:customStyle="1" w:styleId="a7">
    <w:name w:val="Таблица: шапка"/>
    <w:basedOn w:val="a"/>
    <w:next w:val="a5"/>
    <w:rsid w:val="001C77AE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8">
    <w:name w:val="Body Text Indent"/>
    <w:aliases w:val="Основной текст 1,Нумерованный список !!,Надин стиль"/>
    <w:basedOn w:val="a"/>
    <w:link w:val="a9"/>
    <w:rsid w:val="0016690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"/>
    <w:basedOn w:val="a0"/>
    <w:link w:val="a8"/>
    <w:rsid w:val="0016690A"/>
    <w:rPr>
      <w:rFonts w:ascii="Times New Roman" w:eastAsia="Times New Roman" w:hAnsi="Times New Roman"/>
      <w:sz w:val="24"/>
    </w:rPr>
  </w:style>
  <w:style w:type="paragraph" w:styleId="aa">
    <w:name w:val="footnote text"/>
    <w:basedOn w:val="a"/>
    <w:link w:val="ab"/>
    <w:uiPriority w:val="99"/>
    <w:semiHidden/>
    <w:unhideWhenUsed/>
    <w:rsid w:val="00303914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303914"/>
    <w:rPr>
      <w:lang w:eastAsia="en-US"/>
    </w:rPr>
  </w:style>
  <w:style w:type="character" w:styleId="ac">
    <w:name w:val="footnote reference"/>
    <w:basedOn w:val="a0"/>
    <w:uiPriority w:val="99"/>
    <w:semiHidden/>
    <w:unhideWhenUsed/>
    <w:rsid w:val="00303914"/>
    <w:rPr>
      <w:vertAlign w:val="superscript"/>
    </w:rPr>
  </w:style>
  <w:style w:type="table" w:styleId="ad">
    <w:name w:val="Table Grid"/>
    <w:basedOn w:val="a1"/>
    <w:uiPriority w:val="59"/>
    <w:rsid w:val="00350681"/>
    <w:pPr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3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99F48-FE13-461E-842E-48842DF8B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Бородин</dc:creator>
  <cp:lastModifiedBy>Бушуева Надежда Павловна</cp:lastModifiedBy>
  <cp:revision>12</cp:revision>
  <cp:lastPrinted>2011-05-27T08:39:00Z</cp:lastPrinted>
  <dcterms:created xsi:type="dcterms:W3CDTF">2012-07-21T08:00:00Z</dcterms:created>
  <dcterms:modified xsi:type="dcterms:W3CDTF">2017-11-23T13:45:00Z</dcterms:modified>
</cp:coreProperties>
</file>